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42" w:rsidRDefault="000B7342" w:rsidP="000B7342"/>
    <w:p w:rsidR="00294A1D" w:rsidRPr="00DB3F7F" w:rsidRDefault="000B7342" w:rsidP="0011066D">
      <w:pPr>
        <w:jc w:val="center"/>
        <w:rPr>
          <w:rFonts w:ascii="Helvetica Neue Bold Condensed" w:hAnsi="Helvetica Neue Bold Condensed"/>
          <w:color w:val="800000"/>
          <w:sz w:val="28"/>
        </w:rPr>
      </w:pPr>
      <w:r w:rsidRPr="00DB3F7F">
        <w:rPr>
          <w:rFonts w:ascii="Helvetica Neue Bold Condensed" w:hAnsi="Helvetica Neue Bold Condensed"/>
          <w:color w:val="800000"/>
          <w:sz w:val="28"/>
        </w:rPr>
        <w:t>OPOSICI</w:t>
      </w:r>
      <w:r>
        <w:rPr>
          <w:rFonts w:ascii="Helvetica Neue Bold Condensed" w:hAnsi="Helvetica Neue Bold Condensed"/>
          <w:color w:val="800000"/>
          <w:sz w:val="28"/>
        </w:rPr>
        <w:t xml:space="preserve">ÓN AL SISTEMA: </w:t>
      </w:r>
      <w:r w:rsidR="00F03119">
        <w:rPr>
          <w:rFonts w:ascii="Helvetica Neue Bold Condensed" w:hAnsi="Helvetica Neue Bold Condensed"/>
          <w:color w:val="800000"/>
          <w:sz w:val="28"/>
        </w:rPr>
        <w:t>EL NACIMIENTO DE</w:t>
      </w:r>
      <w:r w:rsidR="00294A1D" w:rsidRPr="00DB3F7F">
        <w:rPr>
          <w:rFonts w:ascii="Helvetica Neue Bold Condensed" w:hAnsi="Helvetica Neue Bold Condensed"/>
          <w:color w:val="800000"/>
          <w:sz w:val="28"/>
        </w:rPr>
        <w:t xml:space="preserve"> LOS NACIONALISMOS</w:t>
      </w:r>
      <w:r w:rsidR="00F03119">
        <w:rPr>
          <w:rFonts w:ascii="Helvetica Neue Bold Condensed" w:hAnsi="Helvetica Neue Bold Condensed"/>
          <w:color w:val="800000"/>
          <w:sz w:val="28"/>
        </w:rPr>
        <w:t xml:space="preserve"> PERIFÉRICOS</w:t>
      </w:r>
    </w:p>
    <w:tbl>
      <w:tblPr>
        <w:tblStyle w:val="Tablaconcuadrcula"/>
        <w:tblW w:w="14850" w:type="dxa"/>
        <w:tblLook w:val="00BF"/>
      </w:tblPr>
      <w:tblGrid>
        <w:gridCol w:w="2376"/>
        <w:gridCol w:w="4678"/>
        <w:gridCol w:w="4111"/>
        <w:gridCol w:w="3685"/>
      </w:tblGrid>
      <w:tr w:rsidR="00806B63">
        <w:tc>
          <w:tcPr>
            <w:tcW w:w="2376" w:type="dxa"/>
            <w:vMerge w:val="restart"/>
          </w:tcPr>
          <w:p w:rsidR="00AC68F2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Helvetica-Bold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="Helvetica-Bold"/>
                <w:b/>
                <w:bCs/>
                <w:sz w:val="22"/>
                <w:szCs w:val="22"/>
              </w:rPr>
              <w:t>Introducción</w:t>
            </w:r>
            <w:r w:rsidR="000B7342">
              <w:rPr>
                <w:rFonts w:asciiTheme="majorHAnsi" w:hAnsiTheme="majorHAnsi" w:cs="Helvetica-Bold"/>
                <w:b/>
                <w:bCs/>
                <w:sz w:val="22"/>
                <w:szCs w:val="22"/>
              </w:rPr>
              <w:t xml:space="preserve">: </w:t>
            </w:r>
          </w:p>
          <w:p w:rsidR="00806B63" w:rsidRPr="00AC68F2" w:rsidRDefault="00AC68F2" w:rsidP="00294A1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Helvetica-Bold"/>
                <w:bCs/>
                <w:sz w:val="18"/>
                <w:szCs w:val="22"/>
              </w:rPr>
            </w:pPr>
            <w:r w:rsidRPr="00806B63">
              <w:rPr>
                <w:rFonts w:asciiTheme="majorHAnsi" w:hAnsiTheme="majorHAnsi" w:cs="Helvetica-Bold"/>
                <w:bCs/>
                <w:sz w:val="18"/>
                <w:szCs w:val="22"/>
              </w:rPr>
              <w:t>Los excluidos del sistema acabarán destruyéndolo por su incapacidad para integrar nuevas ideas o intereses diferentes a la oligarquía</w:t>
            </w:r>
            <w:r>
              <w:rPr>
                <w:rFonts w:asciiTheme="majorHAnsi" w:hAnsiTheme="majorHAnsi" w:cs="Helvetica-Bold"/>
                <w:bCs/>
                <w:sz w:val="18"/>
                <w:szCs w:val="22"/>
              </w:rPr>
              <w:t xml:space="preserve"> que actúa en Madrid.</w:t>
            </w:r>
          </w:p>
        </w:tc>
        <w:tc>
          <w:tcPr>
            <w:tcW w:w="12474" w:type="dxa"/>
            <w:gridSpan w:val="3"/>
          </w:tcPr>
          <w:p w:rsidR="00806B63" w:rsidRPr="00806B63" w:rsidRDefault="00806B63" w:rsidP="00806B63">
            <w:pPr>
              <w:widowControl w:val="0"/>
              <w:autoSpaceDE w:val="0"/>
              <w:autoSpaceDN w:val="0"/>
              <w:adjustRightInd w:val="0"/>
              <w:rPr>
                <w:rFonts w:ascii="Helvetica Neue Bold Condensed" w:hAnsi="Helvetica Neue Bold Condensed" w:cs="Helvetica-Bold"/>
                <w:sz w:val="18"/>
                <w:szCs w:val="18"/>
              </w:rPr>
            </w:pPr>
            <w:r w:rsidRPr="007D6019">
              <w:rPr>
                <w:rFonts w:ascii="Helvetica Neue Bold Condensed" w:hAnsi="Helvetica Neue Bold Condensed" w:cs="Helvetica-Bold"/>
                <w:bCs/>
                <w:sz w:val="18"/>
                <w:szCs w:val="22"/>
              </w:rPr>
              <w:t>Bases comunes del nacionalismo:</w:t>
            </w:r>
            <w:r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>Renacimiento cultural y</w:t>
            </w:r>
            <w:r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lingü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>ístico</w:t>
            </w:r>
            <w:r w:rsidR="007D6019"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(Romanticismo).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Federalismo político</w:t>
            </w:r>
            <w:r w:rsidR="007D6019">
              <w:rPr>
                <w:rFonts w:ascii="Helvetica Neue" w:hAnsi="Helvetica Neue" w:cs="Helvetica-Bold"/>
                <w:i/>
                <w:sz w:val="18"/>
                <w:szCs w:val="18"/>
              </w:rPr>
              <w:t>.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Proteccionismo</w:t>
            </w:r>
            <w:r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 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>económico</w:t>
            </w:r>
            <w:r w:rsidR="007D6019">
              <w:rPr>
                <w:rFonts w:ascii="Helvetica Neue" w:hAnsi="Helvetica Neue" w:cs="Helvetica-Bold"/>
                <w:i/>
                <w:sz w:val="18"/>
                <w:szCs w:val="18"/>
              </w:rPr>
              <w:t xml:space="preserve">. </w:t>
            </w:r>
            <w:r w:rsidRPr="00DB3F7F">
              <w:rPr>
                <w:rFonts w:ascii="Helvetica Neue" w:hAnsi="Helvetica Neue" w:cs="Helvetica-Bold"/>
                <w:i/>
                <w:sz w:val="18"/>
                <w:szCs w:val="18"/>
              </w:rPr>
              <w:t>Tradicionalismo</w:t>
            </w:r>
            <w:r w:rsidR="007D6019">
              <w:rPr>
                <w:rFonts w:ascii="Helvetica Neue" w:hAnsi="Helvetica Neue" w:cs="Helvetica-Bold"/>
                <w:i/>
                <w:sz w:val="18"/>
                <w:szCs w:val="18"/>
              </w:rPr>
              <w:t>.</w:t>
            </w:r>
          </w:p>
        </w:tc>
      </w:tr>
      <w:tr w:rsidR="00806B63">
        <w:tc>
          <w:tcPr>
            <w:tcW w:w="2376" w:type="dxa"/>
            <w:vMerge/>
          </w:tcPr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</w:p>
        </w:tc>
        <w:tc>
          <w:tcPr>
            <w:tcW w:w="4678" w:type="dxa"/>
          </w:tcPr>
          <w:p w:rsidR="00806B63" w:rsidRDefault="00806B63" w:rsidP="00806B63">
            <w:pP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  <w:t>Cataluña</w:t>
            </w:r>
          </w:p>
        </w:tc>
        <w:tc>
          <w:tcPr>
            <w:tcW w:w="4111" w:type="dxa"/>
          </w:tcPr>
          <w:p w:rsidR="00806B63" w:rsidRDefault="00806B63" w:rsidP="00806B63">
            <w:pP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  <w:t>País Vasco</w:t>
            </w:r>
          </w:p>
        </w:tc>
        <w:tc>
          <w:tcPr>
            <w:tcW w:w="3685" w:type="dxa"/>
          </w:tcPr>
          <w:p w:rsidR="00806B63" w:rsidRDefault="00806B63" w:rsidP="00806B63">
            <w:pP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b/>
                <w:bCs/>
                <w:sz w:val="30"/>
                <w:szCs w:val="30"/>
              </w:rPr>
              <w:t>Galicia</w:t>
            </w:r>
          </w:p>
        </w:tc>
      </w:tr>
      <w:tr w:rsidR="00806B63">
        <w:tc>
          <w:tcPr>
            <w:tcW w:w="2376" w:type="dxa"/>
          </w:tcPr>
          <w:p w:rsidR="00806B63" w:rsidRPr="00DB3F7F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 Neue Bold Condensed" w:hAnsi="Helvetica Neue Bold Condensed" w:cs="Helvetica-Bold"/>
                <w:sz w:val="18"/>
                <w:szCs w:val="18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 xml:space="preserve">Cronología de sus </w:t>
            </w:r>
          </w:p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inicios</w:t>
            </w:r>
          </w:p>
        </w:tc>
        <w:tc>
          <w:tcPr>
            <w:tcW w:w="4678" w:type="dxa"/>
          </w:tcPr>
          <w:p w:rsidR="007D6019" w:rsidRDefault="007D6019" w:rsidP="00F03119">
            <w:pPr>
              <w:jc w:val="center"/>
              <w:rPr>
                <w:rFonts w:ascii="Helvetica-Bold" w:hAnsi="Helvetica-Bold" w:cs="Helvetica-Bold"/>
                <w:sz w:val="18"/>
                <w:szCs w:val="18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sz w:val="18"/>
                <w:szCs w:val="18"/>
              </w:rPr>
              <w:t>Años 30</w:t>
            </w:r>
          </w:p>
        </w:tc>
        <w:tc>
          <w:tcPr>
            <w:tcW w:w="4111" w:type="dxa"/>
          </w:tcPr>
          <w:p w:rsidR="007D6019" w:rsidRDefault="007D6019" w:rsidP="00F03119">
            <w:pPr>
              <w:jc w:val="center"/>
              <w:rPr>
                <w:rFonts w:ascii="Helvetica-Bold" w:hAnsi="Helvetica-Bold" w:cs="Helvetica-Bold"/>
                <w:sz w:val="18"/>
                <w:szCs w:val="18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sz w:val="18"/>
                <w:szCs w:val="18"/>
              </w:rPr>
              <w:t>Años 70</w:t>
            </w:r>
          </w:p>
        </w:tc>
        <w:tc>
          <w:tcPr>
            <w:tcW w:w="3685" w:type="dxa"/>
          </w:tcPr>
          <w:p w:rsidR="007D6019" w:rsidRDefault="007D6019" w:rsidP="00F03119">
            <w:pPr>
              <w:jc w:val="center"/>
              <w:rPr>
                <w:rFonts w:ascii="Helvetica-Bold" w:hAnsi="Helvetica-Bold" w:cs="Helvetica-Bold"/>
                <w:sz w:val="18"/>
                <w:szCs w:val="18"/>
              </w:rPr>
            </w:pPr>
          </w:p>
          <w:p w:rsidR="00806B63" w:rsidRDefault="00806B63" w:rsidP="00F03119">
            <w:pPr>
              <w:jc w:val="center"/>
            </w:pPr>
            <w:r>
              <w:rPr>
                <w:rFonts w:ascii="Helvetica-Bold" w:hAnsi="Helvetica-Bold" w:cs="Helvetica-Bold"/>
                <w:sz w:val="18"/>
                <w:szCs w:val="18"/>
              </w:rPr>
              <w:t>Años 40</w:t>
            </w:r>
          </w:p>
        </w:tc>
      </w:tr>
      <w:tr w:rsidR="00806B63">
        <w:tc>
          <w:tcPr>
            <w:tcW w:w="2376" w:type="dxa"/>
          </w:tcPr>
          <w:p w:rsidR="007D6019" w:rsidRDefault="007D6019" w:rsidP="00294A1D">
            <w:pP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</w:pPr>
          </w:p>
          <w:p w:rsidR="00806B63" w:rsidRPr="00DB3F7F" w:rsidRDefault="0011066D" w:rsidP="00294A1D">
            <w:pPr>
              <w:rPr>
                <w:rFonts w:ascii="Helvetica Neue Bold Condensed" w:hAnsi="Helvetica Neue Bold Condensed"/>
              </w:rPr>
            </w:pPr>
            <w: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Orígenes y b</w:t>
            </w:r>
            <w:r w:rsidR="00806B63"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ases culturales</w:t>
            </w:r>
          </w:p>
        </w:tc>
        <w:tc>
          <w:tcPr>
            <w:tcW w:w="4678" w:type="dxa"/>
          </w:tcPr>
          <w:p w:rsidR="00806B63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AC68F2">
              <w:rPr>
                <w:rFonts w:ascii="Helvetica" w:hAnsi="Helvetica" w:cs="Helvetica"/>
                <w:b/>
                <w:i/>
                <w:sz w:val="18"/>
                <w:szCs w:val="18"/>
              </w:rPr>
              <w:t>Reinaxença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, Juegos Florales (1859). 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pPr>
              <w:rPr>
                <w:rFonts w:ascii="Helvetica" w:hAnsi="Helvetica" w:cs="Helvetica"/>
                <w:i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Prensa: </w:t>
            </w:r>
            <w:proofErr w:type="spellStart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Diari</w:t>
            </w:r>
            <w:proofErr w:type="spellEnd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catalá</w:t>
            </w:r>
            <w:proofErr w:type="spellEnd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 xml:space="preserve">, La </w:t>
            </w:r>
            <w:proofErr w:type="spellStart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Veu</w:t>
            </w:r>
            <w:proofErr w:type="spellEnd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Catalunya</w:t>
            </w:r>
            <w:proofErr w:type="spellEnd"/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Modernismo de los años 90.</w:t>
            </w:r>
          </w:p>
          <w:p w:rsidR="00806B63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Pompeu Fabra publica normas ortográficas de la lengua catalana (1913).</w:t>
            </w:r>
          </w:p>
          <w:p w:rsidR="00806B63" w:rsidRDefault="00806B63" w:rsidP="00294A1D"/>
        </w:tc>
        <w:tc>
          <w:tcPr>
            <w:tcW w:w="4111" w:type="dxa"/>
          </w:tcPr>
          <w:p w:rsidR="0011066D" w:rsidRDefault="0011066D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Euskera es lengua rural, sin tradición literaria.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Sociedad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Euskalerría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>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Prensa: </w:t>
            </w:r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La Unidad Vasco Navarra, Bizcaitarra.</w:t>
            </w:r>
          </w:p>
          <w:p w:rsidR="00806B63" w:rsidRDefault="0011066D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Rápida industrialización y llegada de inmigrantes.</w:t>
            </w:r>
          </w:p>
          <w:p w:rsidR="00806B63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Supresión del Régimen foral tras el fin de la</w:t>
            </w:r>
          </w:p>
          <w:p w:rsidR="00806B63" w:rsidRDefault="00806B63" w:rsidP="00294A1D">
            <w:r>
              <w:rPr>
                <w:rFonts w:ascii="Helvetica" w:hAnsi="Helvetica" w:cs="Helvetica"/>
                <w:sz w:val="18"/>
                <w:szCs w:val="18"/>
              </w:rPr>
              <w:t>guerra carlista en 1876 (nace el fuerismo).</w:t>
            </w:r>
          </w:p>
        </w:tc>
        <w:tc>
          <w:tcPr>
            <w:tcW w:w="3685" w:type="dxa"/>
          </w:tcPr>
          <w:p w:rsidR="00806B63" w:rsidRPr="007D6019" w:rsidRDefault="007D6019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i/>
                <w:sz w:val="18"/>
                <w:szCs w:val="18"/>
              </w:rPr>
              <w:t xml:space="preserve">O </w:t>
            </w:r>
            <w:proofErr w:type="spellStart"/>
            <w:r>
              <w:rPr>
                <w:rFonts w:ascii="Helvetica" w:hAnsi="Helvetica" w:cs="Helvetica"/>
                <w:b/>
                <w:i/>
                <w:sz w:val="18"/>
                <w:szCs w:val="18"/>
              </w:rPr>
              <w:t>Rexurdimento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(carácter cultural, inicio del político)</w:t>
            </w:r>
          </w:p>
          <w:p w:rsidR="00806B63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i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Prensa: </w:t>
            </w:r>
            <w:r>
              <w:rPr>
                <w:rFonts w:ascii="Helvetica" w:hAnsi="Helvetica" w:cs="Helvetica"/>
                <w:i/>
                <w:iCs/>
                <w:sz w:val="18"/>
                <w:szCs w:val="18"/>
              </w:rPr>
              <w:t>La patria gallega.</w:t>
            </w:r>
          </w:p>
          <w:p w:rsidR="00806B63" w:rsidRDefault="00806B63" w:rsidP="00294A1D"/>
        </w:tc>
      </w:tr>
      <w:tr w:rsidR="00806B63">
        <w:tc>
          <w:tcPr>
            <w:tcW w:w="2376" w:type="dxa"/>
          </w:tcPr>
          <w:p w:rsidR="007D6019" w:rsidRDefault="007D6019" w:rsidP="00294A1D">
            <w:pP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</w:pPr>
          </w:p>
          <w:p w:rsidR="007D6019" w:rsidRDefault="007D6019" w:rsidP="00294A1D">
            <w:pP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</w:pPr>
          </w:p>
          <w:p w:rsidR="007D6019" w:rsidRDefault="007D6019" w:rsidP="00294A1D">
            <w:pP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</w:pPr>
          </w:p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Proyecto político</w:t>
            </w:r>
          </w:p>
        </w:tc>
        <w:tc>
          <w:tcPr>
            <w:tcW w:w="4678" w:type="dxa"/>
          </w:tcPr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Defensa de la lengua y la realidad cultural catalanas (hasta el Sexenio, desde la I República carácter político). 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Política económica proteccionista para la industria catalana.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Bases de Manresa: definen el programa político del catalanismo: defensa del orden, la religión, la tradición y la propiedad.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r>
              <w:rPr>
                <w:rFonts w:ascii="Helvetica" w:hAnsi="Helvetica" w:cs="Helvetica"/>
                <w:sz w:val="18"/>
                <w:szCs w:val="18"/>
              </w:rPr>
              <w:t>Autonomía para Cataluña.</w:t>
            </w:r>
          </w:p>
        </w:tc>
        <w:tc>
          <w:tcPr>
            <w:tcW w:w="4111" w:type="dxa"/>
          </w:tcPr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Defensa de la lengua, la cultura, los fueros  y la raza vasca. Ligado en su origen al carlismo.</w:t>
            </w:r>
          </w:p>
          <w:p w:rsidR="00806B63" w:rsidRDefault="00806B63" w:rsidP="004F5E8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Defensa de la propia identidad frente al liberalismo, al socialismo, al españolismo y a la industrialización (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antimaketismo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). 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Basa la sociedad tradicional vasca en la familia, la propiedad y la religión, "Dios y Ley vieja". 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Propone la unión de las provincias vascas  (españolas y francesas) y Navarra.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División interna entre independentistas y autonomistas desde 1898.</w:t>
            </w:r>
          </w:p>
          <w:p w:rsidR="00806B63" w:rsidRPr="004F5E8F" w:rsidRDefault="00806B63" w:rsidP="004F5E8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3685" w:type="dxa"/>
          </w:tcPr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Defensa de la lengua y la realidad cultural gallegas. </w:t>
            </w:r>
          </w:p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Alcanzar ciertos niveles de autogobierno, se desarrolla en el s. XX.</w:t>
            </w:r>
          </w:p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Tradicionalismo antiliberal (Brañas) y</w:t>
            </w:r>
          </w:p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tendencia liberal democrática (Martínez  Murguía).</w:t>
            </w:r>
          </w:p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/>
        </w:tc>
      </w:tr>
      <w:tr w:rsidR="00806B63">
        <w:tc>
          <w:tcPr>
            <w:tcW w:w="2376" w:type="dxa"/>
          </w:tcPr>
          <w:p w:rsidR="00806B63" w:rsidRPr="00DB3F7F" w:rsidRDefault="00806B63" w:rsidP="00294A1D">
            <w:pPr>
              <w:widowControl w:val="0"/>
              <w:autoSpaceDE w:val="0"/>
              <w:autoSpaceDN w:val="0"/>
              <w:adjustRightInd w:val="0"/>
              <w:rPr>
                <w:rFonts w:ascii="Helvetica Neue Bold Condensed" w:hAnsi="Helvetica Neue Bold Condensed" w:cs="Helvetica-Bold"/>
                <w:sz w:val="18"/>
                <w:szCs w:val="18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Proyecto político</w:t>
            </w:r>
          </w:p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para España</w:t>
            </w:r>
          </w:p>
        </w:tc>
        <w:tc>
          <w:tcPr>
            <w:tcW w:w="4678" w:type="dxa"/>
          </w:tcPr>
          <w:p w:rsidR="00806B63" w:rsidRDefault="00806B63" w:rsidP="00294A1D">
            <w:pPr>
              <w:rPr>
                <w:rFonts w:ascii="Helvetica-Bold" w:hAnsi="Helvetica-Bold" w:cs="Helvetica-Bold"/>
                <w:sz w:val="18"/>
                <w:szCs w:val="18"/>
              </w:rPr>
            </w:pPr>
            <w:r>
              <w:rPr>
                <w:rFonts w:ascii="Helvetica-Bold" w:hAnsi="Helvetica-Bold" w:cs="Helvetica-Bold"/>
                <w:sz w:val="18"/>
                <w:szCs w:val="18"/>
              </w:rPr>
              <w:t>. Fin de la corrupción política.</w:t>
            </w:r>
          </w:p>
          <w:p w:rsidR="00806B63" w:rsidRDefault="00806B63" w:rsidP="00294A1D">
            <w:pPr>
              <w:rPr>
                <w:rFonts w:ascii="Helvetica-Bold" w:hAnsi="Helvetica-Bold" w:cs="Helvetica-Bold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 .Reestructuración del Estado: autonomías, federalismo</w:t>
            </w:r>
          </w:p>
          <w:p w:rsidR="00806B63" w:rsidRDefault="00806B63" w:rsidP="00294A1D"/>
        </w:tc>
        <w:tc>
          <w:tcPr>
            <w:tcW w:w="4111" w:type="dxa"/>
          </w:tcPr>
          <w:p w:rsidR="00806B63" w:rsidRDefault="00806B63" w:rsidP="00294A1D">
            <w:pPr>
              <w:rPr>
                <w:rFonts w:ascii="Helvetica Neue" w:hAnsi="Helvetica Neue"/>
                <w:sz w:val="18"/>
              </w:rPr>
            </w:pPr>
            <w:r w:rsidRPr="00F03119">
              <w:rPr>
                <w:rFonts w:ascii="Helvetica Neue" w:hAnsi="Helvetica Neue"/>
                <w:sz w:val="18"/>
              </w:rPr>
              <w:t>No hay;  defienden un nacionalismo xenófobo y racista.</w:t>
            </w:r>
            <w:r>
              <w:rPr>
                <w:rFonts w:ascii="Helvetica Neue" w:hAnsi="Helvetica Neue"/>
                <w:sz w:val="18"/>
              </w:rPr>
              <w:t xml:space="preserve"> </w:t>
            </w:r>
          </w:p>
          <w:p w:rsidR="00806B63" w:rsidRPr="00F03119" w:rsidRDefault="00806B63" w:rsidP="00294A1D">
            <w:pPr>
              <w:rPr>
                <w:rFonts w:ascii="Helvetica Neue" w:hAnsi="Helvetica Neue"/>
                <w:sz w:val="18"/>
              </w:rPr>
            </w:pPr>
            <w:r>
              <w:rPr>
                <w:rFonts w:ascii="Helvetica Neue" w:hAnsi="Helvetica Neue"/>
                <w:sz w:val="18"/>
              </w:rPr>
              <w:t>Fin de siglo: aceptan autonomismo.</w:t>
            </w:r>
          </w:p>
        </w:tc>
        <w:tc>
          <w:tcPr>
            <w:tcW w:w="3685" w:type="dxa"/>
          </w:tcPr>
          <w:p w:rsidR="00806B63" w:rsidRDefault="00806B63" w:rsidP="005247B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06B63">
        <w:tc>
          <w:tcPr>
            <w:tcW w:w="2376" w:type="dxa"/>
          </w:tcPr>
          <w:p w:rsidR="00806B63" w:rsidRPr="00DB3F7F" w:rsidRDefault="00806B63" w:rsidP="00294A1D">
            <w:pPr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 xml:space="preserve">Lideres más </w:t>
            </w:r>
          </w:p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 w:cs="Helvetica-Bold"/>
                <w:bCs/>
                <w:sz w:val="22"/>
                <w:szCs w:val="22"/>
              </w:rPr>
              <w:t>representativos</w:t>
            </w:r>
          </w:p>
        </w:tc>
        <w:tc>
          <w:tcPr>
            <w:tcW w:w="4678" w:type="dxa"/>
          </w:tcPr>
          <w:p w:rsidR="0011066D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Valentí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Almirall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(federalismo. </w:t>
            </w:r>
            <w:r>
              <w:rPr>
                <w:rFonts w:ascii="Helvetica" w:hAnsi="Helvetica" w:cs="Helvetica"/>
                <w:i/>
                <w:sz w:val="18"/>
                <w:szCs w:val="18"/>
              </w:rPr>
              <w:t xml:space="preserve">Lo </w:t>
            </w:r>
            <w:proofErr w:type="spellStart"/>
            <w:r>
              <w:rPr>
                <w:rFonts w:ascii="Helvetica" w:hAnsi="Helvetica" w:cs="Helvetica"/>
                <w:i/>
                <w:sz w:val="18"/>
                <w:szCs w:val="18"/>
              </w:rPr>
              <w:t>catalanisme</w:t>
            </w:r>
            <w:proofErr w:type="spellEnd"/>
            <w:r>
              <w:rPr>
                <w:rFonts w:ascii="Helvetica" w:hAnsi="Helvetica" w:cs="Helvetica"/>
                <w:i/>
                <w:sz w:val="18"/>
                <w:szCs w:val="18"/>
              </w:rPr>
              <w:t>, 1886</w:t>
            </w:r>
            <w:r>
              <w:rPr>
                <w:rFonts w:ascii="Helvetica" w:hAnsi="Helvetica" w:cs="Helvetica"/>
                <w:sz w:val="18"/>
                <w:szCs w:val="18"/>
              </w:rPr>
              <w:t>)</w:t>
            </w:r>
          </w:p>
          <w:p w:rsidR="00806B63" w:rsidRPr="0011066D" w:rsidRDefault="0011066D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Torras i Bages (ligado al carlismo,  </w:t>
            </w:r>
            <w:r>
              <w:rPr>
                <w:rFonts w:ascii="Helvetica" w:hAnsi="Helvetica" w:cs="Helvetica"/>
                <w:i/>
                <w:sz w:val="18"/>
                <w:szCs w:val="18"/>
              </w:rPr>
              <w:t xml:space="preserve">La </w:t>
            </w:r>
            <w:proofErr w:type="spellStart"/>
            <w:r>
              <w:rPr>
                <w:rFonts w:ascii="Helvetica" w:hAnsi="Helvetica" w:cs="Helvetica"/>
                <w:i/>
                <w:sz w:val="18"/>
                <w:szCs w:val="18"/>
              </w:rPr>
              <w:t>tradició</w:t>
            </w:r>
            <w:proofErr w:type="spellEnd"/>
            <w:r>
              <w:rPr>
                <w:rFonts w:ascii="Helvetica" w:hAnsi="Helvetica" w:cs="Helvetica"/>
                <w:i/>
                <w:sz w:val="18"/>
                <w:szCs w:val="18"/>
              </w:rPr>
              <w:t xml:space="preserve"> catalana, </w:t>
            </w:r>
            <w:r>
              <w:rPr>
                <w:rFonts w:ascii="Helvetica" w:hAnsi="Helvetica" w:cs="Helvetica"/>
                <w:sz w:val="18"/>
                <w:szCs w:val="18"/>
              </w:rPr>
              <w:t>1892)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Enric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Prat de la Riba (nacionalismo burgués)</w:t>
            </w:r>
          </w:p>
          <w:p w:rsidR="00806B63" w:rsidRDefault="00806B63" w:rsidP="00294A1D"/>
        </w:tc>
        <w:tc>
          <w:tcPr>
            <w:tcW w:w="4111" w:type="dxa"/>
          </w:tcPr>
          <w:p w:rsidR="00806B63" w:rsidRDefault="00806B63" w:rsidP="005247BF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5247BF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Fidel de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Sargaminaga</w:t>
            </w:r>
            <w:proofErr w:type="spellEnd"/>
          </w:p>
          <w:p w:rsidR="00806B63" w:rsidRDefault="00806B63" w:rsidP="005247BF">
            <w:r>
              <w:rPr>
                <w:rFonts w:ascii="Helvetica" w:hAnsi="Helvetica" w:cs="Helvetica"/>
                <w:sz w:val="18"/>
                <w:szCs w:val="18"/>
              </w:rPr>
              <w:t>Sabino Arana</w:t>
            </w:r>
          </w:p>
        </w:tc>
        <w:tc>
          <w:tcPr>
            <w:tcW w:w="3685" w:type="dxa"/>
          </w:tcPr>
          <w:p w:rsidR="00806B63" w:rsidRDefault="00806B63" w:rsidP="005247BF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Manuel Murguía </w:t>
            </w:r>
            <w:r w:rsidR="0011066D">
              <w:rPr>
                <w:rFonts w:ascii="Helvetica" w:hAnsi="Helvetica" w:cs="Helvetica"/>
                <w:sz w:val="18"/>
                <w:szCs w:val="18"/>
              </w:rPr>
              <w:t>(esposo de Rosalía de Castro)</w:t>
            </w:r>
          </w:p>
          <w:p w:rsidR="00806B63" w:rsidRDefault="00806B63" w:rsidP="005247BF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Alfredo Brañas</w:t>
            </w:r>
          </w:p>
          <w:p w:rsidR="00806B63" w:rsidRPr="00741876" w:rsidRDefault="00806B63" w:rsidP="00741876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806B63">
        <w:tc>
          <w:tcPr>
            <w:tcW w:w="2376" w:type="dxa"/>
          </w:tcPr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/>
              </w:rPr>
              <w:t xml:space="preserve">Partidos y </w:t>
            </w:r>
          </w:p>
          <w:p w:rsidR="007D6019" w:rsidRDefault="007D6019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/>
              </w:rPr>
              <w:t>O</w:t>
            </w:r>
            <w:r w:rsidR="00806B63" w:rsidRPr="00DB3F7F">
              <w:rPr>
                <w:rFonts w:ascii="Helvetica Neue Bold Condensed" w:hAnsi="Helvetica Neue Bold Condensed"/>
              </w:rPr>
              <w:t>rganizaciones</w:t>
            </w:r>
          </w:p>
          <w:p w:rsidR="00806B63" w:rsidRPr="007D6019" w:rsidRDefault="007D6019" w:rsidP="00294A1D">
            <w:pPr>
              <w:rPr>
                <w:rFonts w:ascii="Helvetica Neue Bold Condensed" w:hAnsi="Helvetica Neue Bold Condensed"/>
                <w:sz w:val="18"/>
              </w:rPr>
            </w:pPr>
            <w:r>
              <w:rPr>
                <w:rFonts w:ascii="Helvetica Neue Bold Condensed" w:hAnsi="Helvetica Neue Bold Condensed"/>
                <w:sz w:val="18"/>
              </w:rPr>
              <w:t>(Carácter conservador)</w:t>
            </w:r>
          </w:p>
        </w:tc>
        <w:tc>
          <w:tcPr>
            <w:tcW w:w="4678" w:type="dxa"/>
          </w:tcPr>
          <w:p w:rsidR="00AC68F2" w:rsidRDefault="00AC68F2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Apoyo de clases medias y altas, ligadas a la industria.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DB3F7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. Centre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Catalá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(fundado por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Almirall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en 1882)</w:t>
            </w:r>
          </w:p>
          <w:p w:rsidR="00806B63" w:rsidRDefault="00806B63" w:rsidP="00DB3F7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. </w:t>
            </w:r>
            <w:proofErr w:type="spellStart"/>
            <w:r w:rsidRPr="007D6019">
              <w:rPr>
                <w:rFonts w:ascii="Helvetica" w:hAnsi="Helvetica" w:cs="Helvetica"/>
                <w:b/>
                <w:sz w:val="18"/>
                <w:szCs w:val="18"/>
              </w:rPr>
              <w:t>Lliga</w:t>
            </w:r>
            <w:proofErr w:type="spellEnd"/>
            <w:r w:rsidRPr="007D6019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proofErr w:type="spellStart"/>
            <w:r w:rsidRPr="007D6019">
              <w:rPr>
                <w:rFonts w:ascii="Helvetica" w:hAnsi="Helvetica" w:cs="Helvetica"/>
                <w:b/>
                <w:sz w:val="18"/>
                <w:szCs w:val="18"/>
              </w:rPr>
              <w:t>Regionalsta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(Prat de la Riba y Cambó)</w:t>
            </w:r>
          </w:p>
          <w:p w:rsidR="00806B63" w:rsidRDefault="00806B63" w:rsidP="00DB3F7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  <w:u w:val="single"/>
              </w:rPr>
            </w:pPr>
          </w:p>
          <w:p w:rsidR="00806B63" w:rsidRPr="00DB3F7F" w:rsidRDefault="00806B63" w:rsidP="00DB3F7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4111" w:type="dxa"/>
          </w:tcPr>
          <w:p w:rsidR="00806B63" w:rsidRDefault="00AC68F2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Apoyo de</w:t>
            </w:r>
            <w:r w:rsidR="007D6019">
              <w:rPr>
                <w:rFonts w:ascii="Helvetica" w:hAnsi="Helvetica" w:cs="Helvetica"/>
                <w:sz w:val="18"/>
                <w:szCs w:val="18"/>
              </w:rPr>
              <w:t xml:space="preserve"> pequeña burguesía tradicionalista, no lo apoya la burguesía industrial.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r w:rsidRPr="007D6019">
              <w:rPr>
                <w:rFonts w:ascii="Helvetica" w:hAnsi="Helvetica" w:cs="Helvetica"/>
                <w:b/>
                <w:sz w:val="18"/>
                <w:szCs w:val="18"/>
              </w:rPr>
              <w:t>Partido Nac</w:t>
            </w:r>
            <w:r w:rsidR="0011066D" w:rsidRPr="007D6019">
              <w:rPr>
                <w:rFonts w:ascii="Helvetica" w:hAnsi="Helvetica" w:cs="Helvetica"/>
                <w:b/>
                <w:sz w:val="18"/>
                <w:szCs w:val="18"/>
              </w:rPr>
              <w:t>ionalista Vasco</w:t>
            </w:r>
            <w:r w:rsidR="0011066D">
              <w:rPr>
                <w:rFonts w:ascii="Helvetica" w:hAnsi="Helvetica" w:cs="Helvetica"/>
                <w:sz w:val="18"/>
                <w:szCs w:val="18"/>
              </w:rPr>
              <w:t xml:space="preserve"> (fundado en 1894</w:t>
            </w:r>
            <w:r>
              <w:rPr>
                <w:rFonts w:ascii="Helvetica" w:hAnsi="Helvetica" w:cs="Helvetica"/>
                <w:sz w:val="18"/>
                <w:szCs w:val="18"/>
              </w:rPr>
              <w:t>)</w:t>
            </w:r>
          </w:p>
        </w:tc>
        <w:tc>
          <w:tcPr>
            <w:tcW w:w="3685" w:type="dxa"/>
          </w:tcPr>
          <w:p w:rsidR="00806B63" w:rsidRDefault="007D6019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Escaso desarrollo de la burguesía.</w:t>
            </w:r>
          </w:p>
          <w:p w:rsidR="00AC68F2" w:rsidRDefault="00AC68F2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 w:rsidRPr="007D6019">
              <w:rPr>
                <w:rFonts w:ascii="Helvetica" w:hAnsi="Helvetica" w:cs="Helvetica"/>
                <w:b/>
                <w:sz w:val="18"/>
                <w:szCs w:val="18"/>
              </w:rPr>
              <w:t>Asociación Regionalista</w:t>
            </w:r>
            <w:r w:rsidR="007D6019">
              <w:rPr>
                <w:rFonts w:ascii="Helvetica" w:hAnsi="Helvetica" w:cs="Helvetica"/>
                <w:b/>
                <w:sz w:val="18"/>
                <w:szCs w:val="18"/>
              </w:rPr>
              <w:t xml:space="preserve"> Ga</w:t>
            </w:r>
            <w:r w:rsidR="0011066D" w:rsidRPr="007D6019">
              <w:rPr>
                <w:rFonts w:ascii="Helvetica" w:hAnsi="Helvetica" w:cs="Helvetica"/>
                <w:b/>
                <w:sz w:val="18"/>
                <w:szCs w:val="18"/>
              </w:rPr>
              <w:t>lega</w:t>
            </w:r>
            <w:r w:rsidR="0011066D">
              <w:rPr>
                <w:rFonts w:ascii="Helvetica" w:hAnsi="Helvetica" w:cs="Helvetica"/>
                <w:sz w:val="18"/>
                <w:szCs w:val="18"/>
              </w:rPr>
              <w:t xml:space="preserve"> (1889</w:t>
            </w:r>
            <w:r>
              <w:rPr>
                <w:rFonts w:ascii="Helvetica" w:hAnsi="Helvetica" w:cs="Helvetica"/>
                <w:sz w:val="18"/>
                <w:szCs w:val="18"/>
              </w:rPr>
              <w:t>)</w:t>
            </w:r>
          </w:p>
          <w:p w:rsidR="00806B63" w:rsidRDefault="00806B63" w:rsidP="00294A1D"/>
        </w:tc>
      </w:tr>
      <w:tr w:rsidR="00806B63">
        <w:tc>
          <w:tcPr>
            <w:tcW w:w="2376" w:type="dxa"/>
          </w:tcPr>
          <w:p w:rsidR="00806B63" w:rsidRPr="00DB3F7F" w:rsidRDefault="00806B63" w:rsidP="00294A1D">
            <w:pPr>
              <w:rPr>
                <w:rFonts w:ascii="Helvetica Neue Bold Condensed" w:hAnsi="Helvetica Neue Bold Condensed"/>
              </w:rPr>
            </w:pPr>
            <w:r w:rsidRPr="00DB3F7F">
              <w:rPr>
                <w:rFonts w:ascii="Helvetica Neue Bold Condensed" w:hAnsi="Helvetica Neue Bold Condensed"/>
              </w:rPr>
              <w:t>Hechos relevantes</w:t>
            </w:r>
          </w:p>
        </w:tc>
        <w:tc>
          <w:tcPr>
            <w:tcW w:w="4678" w:type="dxa"/>
          </w:tcPr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Memorial de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Greug</w:t>
            </w:r>
            <w:r w:rsidR="00AC68F2">
              <w:rPr>
                <w:rFonts w:ascii="Helvetica" w:hAnsi="Helvetica" w:cs="Helvetica"/>
                <w:sz w:val="18"/>
                <w:szCs w:val="18"/>
              </w:rPr>
              <w:t>es</w:t>
            </w:r>
            <w:proofErr w:type="spellEnd"/>
            <w:r w:rsidR="00AC68F2">
              <w:rPr>
                <w:rFonts w:ascii="Helvetica" w:hAnsi="Helvetica" w:cs="Helvetica"/>
                <w:sz w:val="18"/>
                <w:szCs w:val="18"/>
              </w:rPr>
              <w:t xml:space="preserve"> (1885</w:t>
            </w:r>
            <w:r>
              <w:rPr>
                <w:rFonts w:ascii="Helvetica" w:hAnsi="Helvetica" w:cs="Helvetica"/>
                <w:sz w:val="18"/>
                <w:szCs w:val="18"/>
              </w:rPr>
              <w:t>)</w:t>
            </w:r>
          </w:p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I Congreso catalanista (</w:t>
            </w:r>
            <w:r w:rsidR="007D6019">
              <w:rPr>
                <w:rFonts w:ascii="Helvetica" w:hAnsi="Helvetica" w:cs="Helvetica"/>
                <w:sz w:val="18"/>
                <w:szCs w:val="18"/>
              </w:rPr>
              <w:t xml:space="preserve">convocado por Valentí </w:t>
            </w:r>
            <w:proofErr w:type="spellStart"/>
            <w:r w:rsidR="007D6019">
              <w:rPr>
                <w:rFonts w:ascii="Helvetica" w:hAnsi="Helvetica" w:cs="Helvetica"/>
                <w:sz w:val="18"/>
                <w:szCs w:val="18"/>
              </w:rPr>
              <w:t>Almirall</w:t>
            </w:r>
            <w:proofErr w:type="spellEnd"/>
            <w:r w:rsidR="007D6019">
              <w:rPr>
                <w:rFonts w:ascii="Helvetica" w:hAnsi="Helvetica" w:cs="Helvetica"/>
                <w:sz w:val="18"/>
                <w:szCs w:val="18"/>
              </w:rPr>
              <w:t xml:space="preserve"> en </w:t>
            </w:r>
            <w:r>
              <w:rPr>
                <w:rFonts w:ascii="Helvetica" w:hAnsi="Helvetica" w:cs="Helvetica"/>
                <w:sz w:val="18"/>
                <w:szCs w:val="18"/>
              </w:rPr>
              <w:t>1890</w:t>
            </w:r>
            <w:r w:rsidR="007D6019">
              <w:rPr>
                <w:rFonts w:ascii="Helvetica" w:hAnsi="Helvetica" w:cs="Helvetica"/>
                <w:sz w:val="18"/>
                <w:szCs w:val="18"/>
              </w:rPr>
              <w:t>, fijar las bases del catalanismo</w:t>
            </w:r>
            <w:r>
              <w:rPr>
                <w:rFonts w:ascii="Helvetica" w:hAnsi="Helvetica" w:cs="Helvetica"/>
                <w:sz w:val="18"/>
                <w:szCs w:val="18"/>
              </w:rPr>
              <w:t>)</w:t>
            </w:r>
          </w:p>
          <w:p w:rsidR="00806B63" w:rsidRPr="00AC68F2" w:rsidRDefault="00806B63" w:rsidP="00AC68F2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Bases de Manresa (1892). Carácter conservador y federal.</w:t>
            </w:r>
          </w:p>
        </w:tc>
        <w:tc>
          <w:tcPr>
            <w:tcW w:w="4111" w:type="dxa"/>
          </w:tcPr>
          <w:p w:rsidR="007D6019" w:rsidRDefault="007D6019" w:rsidP="00294A1D">
            <w:pPr>
              <w:rPr>
                <w:rFonts w:ascii="Helvetica" w:hAnsi="Helvetica" w:cs="Helvetica"/>
                <w:sz w:val="18"/>
                <w:szCs w:val="18"/>
              </w:rPr>
            </w:pPr>
          </w:p>
          <w:p w:rsidR="00806B63" w:rsidRDefault="00806B63" w:rsidP="00294A1D">
            <w:r>
              <w:rPr>
                <w:rFonts w:ascii="Helvetica" w:hAnsi="Helvetica" w:cs="Helvetica"/>
                <w:sz w:val="18"/>
                <w:szCs w:val="18"/>
              </w:rPr>
              <w:t xml:space="preserve">Creación de la sociedad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Euskaldun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Bartzokiza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(fundada por Sabino Arana 1894).</w:t>
            </w:r>
          </w:p>
        </w:tc>
        <w:tc>
          <w:tcPr>
            <w:tcW w:w="3685" w:type="dxa"/>
          </w:tcPr>
          <w:p w:rsidR="00806B63" w:rsidRDefault="00806B63" w:rsidP="00294A1D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Xogos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Frorais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(1861)</w:t>
            </w:r>
          </w:p>
          <w:p w:rsidR="00806B63" w:rsidRDefault="00806B63" w:rsidP="00DB3F7F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Rosalía de Castro.</w:t>
            </w:r>
          </w:p>
          <w:p w:rsidR="00806B63" w:rsidRDefault="00806B63" w:rsidP="00294A1D"/>
        </w:tc>
      </w:tr>
    </w:tbl>
    <w:p w:rsidR="00741876" w:rsidRDefault="00741876" w:rsidP="00DB3F7F">
      <w:pPr>
        <w:rPr>
          <w:sz w:val="18"/>
        </w:rPr>
      </w:pPr>
      <w:r w:rsidRPr="00741876">
        <w:rPr>
          <w:sz w:val="18"/>
        </w:rPr>
        <w:t>Otros regionalismos:</w:t>
      </w:r>
      <w:r>
        <w:rPr>
          <w:sz w:val="18"/>
        </w:rPr>
        <w:t xml:space="preserve"> </w:t>
      </w:r>
      <w:r w:rsidRPr="00741876">
        <w:rPr>
          <w:b/>
          <w:sz w:val="18"/>
        </w:rPr>
        <w:t>VALENCIA</w:t>
      </w:r>
      <w:r>
        <w:rPr>
          <w:sz w:val="18"/>
        </w:rPr>
        <w:t xml:space="preserve"> (</w:t>
      </w:r>
      <w:proofErr w:type="spellStart"/>
      <w:r>
        <w:rPr>
          <w:sz w:val="18"/>
        </w:rPr>
        <w:t>Llombart</w:t>
      </w:r>
      <w:proofErr w:type="spellEnd"/>
      <w:r>
        <w:rPr>
          <w:sz w:val="18"/>
        </w:rPr>
        <w:t xml:space="preserve"> y Llorente, creación de </w:t>
      </w:r>
      <w:r>
        <w:rPr>
          <w:i/>
          <w:sz w:val="18"/>
        </w:rPr>
        <w:t xml:space="preserve">Lo </w:t>
      </w:r>
      <w:proofErr w:type="spellStart"/>
      <w:r>
        <w:rPr>
          <w:i/>
          <w:sz w:val="18"/>
        </w:rPr>
        <w:t>Rat</w:t>
      </w:r>
      <w:proofErr w:type="spellEnd"/>
      <w:r>
        <w:rPr>
          <w:i/>
          <w:sz w:val="18"/>
        </w:rPr>
        <w:t xml:space="preserve"> </w:t>
      </w:r>
      <w:proofErr w:type="spellStart"/>
      <w:r>
        <w:rPr>
          <w:i/>
          <w:sz w:val="18"/>
        </w:rPr>
        <w:t>Penat</w:t>
      </w:r>
      <w:proofErr w:type="spellEnd"/>
      <w:r>
        <w:rPr>
          <w:i/>
          <w:sz w:val="18"/>
        </w:rPr>
        <w:t xml:space="preserve">, </w:t>
      </w:r>
      <w:r>
        <w:rPr>
          <w:sz w:val="18"/>
        </w:rPr>
        <w:t>sociedad cultural</w:t>
      </w:r>
      <w:r w:rsidRPr="007D6019">
        <w:rPr>
          <w:sz w:val="18"/>
        </w:rPr>
        <w:t>, en 1878</w:t>
      </w:r>
      <w:r>
        <w:rPr>
          <w:i/>
          <w:sz w:val="18"/>
        </w:rPr>
        <w:t xml:space="preserve">) </w:t>
      </w:r>
      <w:r>
        <w:rPr>
          <w:sz w:val="18"/>
        </w:rPr>
        <w:t xml:space="preserve"> </w:t>
      </w:r>
    </w:p>
    <w:p w:rsidR="000B7342" w:rsidRDefault="00741876" w:rsidP="00741876">
      <w:pPr>
        <w:ind w:left="1416"/>
        <w:rPr>
          <w:sz w:val="18"/>
        </w:rPr>
      </w:pPr>
      <w:r w:rsidRPr="00741876">
        <w:rPr>
          <w:b/>
          <w:sz w:val="18"/>
        </w:rPr>
        <w:t xml:space="preserve">ANDALUCÍA </w:t>
      </w:r>
      <w:r>
        <w:rPr>
          <w:sz w:val="18"/>
        </w:rPr>
        <w:t>(Blas Infante y defensa del federalismo. Asamblea Federal de Antequera 1883)</w:t>
      </w:r>
    </w:p>
    <w:p w:rsidR="000B7342" w:rsidRDefault="000B7342" w:rsidP="00741876">
      <w:pPr>
        <w:ind w:left="1416"/>
        <w:rPr>
          <w:sz w:val="18"/>
        </w:rPr>
      </w:pPr>
    </w:p>
    <w:p w:rsidR="000B7342" w:rsidRPr="000B7342" w:rsidRDefault="000B7342" w:rsidP="000B7342">
      <w:pPr>
        <w:jc w:val="center"/>
        <w:rPr>
          <w:rFonts w:ascii="Helvetica Neue" w:hAnsi="Helvetica Neue"/>
          <w:b/>
          <w:color w:val="800000"/>
          <w:sz w:val="28"/>
          <w:szCs w:val="28"/>
        </w:rPr>
      </w:pPr>
      <w:r w:rsidRPr="000B7342">
        <w:rPr>
          <w:rFonts w:ascii="Helvetica Neue" w:hAnsi="Helvetica Neue"/>
          <w:b/>
          <w:color w:val="800000"/>
          <w:sz w:val="28"/>
        </w:rPr>
        <w:t xml:space="preserve">OPOSICIÓN AL SISTEMA: </w:t>
      </w:r>
      <w:r w:rsidRPr="000B7342">
        <w:rPr>
          <w:rFonts w:ascii="Helvetica Neue" w:hAnsi="Helvetica Neue"/>
          <w:b/>
          <w:color w:val="800000"/>
          <w:sz w:val="28"/>
          <w:szCs w:val="28"/>
        </w:rPr>
        <w:t xml:space="preserve">EL MOVIMIENTO OBRERO </w:t>
      </w:r>
    </w:p>
    <w:tbl>
      <w:tblPr>
        <w:tblStyle w:val="Tablaconcuadrcula"/>
        <w:tblW w:w="13858" w:type="dxa"/>
        <w:tblLook w:val="01E0"/>
      </w:tblPr>
      <w:tblGrid>
        <w:gridCol w:w="2088"/>
        <w:gridCol w:w="11770"/>
      </w:tblGrid>
      <w:tr w:rsidR="000B7342" w:rsidRPr="000B7342">
        <w:tc>
          <w:tcPr>
            <w:tcW w:w="2088" w:type="dxa"/>
          </w:tcPr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</w:rPr>
            </w:pPr>
            <w:r w:rsidRPr="000B7342">
              <w:rPr>
                <w:rFonts w:ascii="Helvetica Neue" w:hAnsi="Helvetica Neue"/>
                <w:b/>
              </w:rPr>
              <w:t>Etapa</w:t>
            </w:r>
          </w:p>
        </w:tc>
        <w:tc>
          <w:tcPr>
            <w:tcW w:w="11770" w:type="dxa"/>
          </w:tcPr>
          <w:p w:rsidR="000B7342" w:rsidRPr="000B7342" w:rsidRDefault="000B7342" w:rsidP="00061276">
            <w:pPr>
              <w:jc w:val="center"/>
              <w:rPr>
                <w:rFonts w:ascii="Helvetica Neue" w:hAnsi="Helvetica Neue"/>
                <w:b/>
              </w:rPr>
            </w:pPr>
            <w:r w:rsidRPr="000B7342">
              <w:rPr>
                <w:rFonts w:ascii="Helvetica Neue" w:hAnsi="Helvetica Neue"/>
                <w:b/>
              </w:rPr>
              <w:t>Movimiento obrero y campesino</w:t>
            </w:r>
          </w:p>
        </w:tc>
      </w:tr>
      <w:tr w:rsidR="000B7342" w:rsidRPr="000B7342" w:rsidTr="000B7342">
        <w:trPr>
          <w:trHeight w:val="2895"/>
        </w:trPr>
        <w:tc>
          <w:tcPr>
            <w:tcW w:w="2088" w:type="dxa"/>
          </w:tcPr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</w:rPr>
              <w:t>Precedentes en el Sexenio</w:t>
            </w:r>
          </w:p>
        </w:tc>
        <w:tc>
          <w:tcPr>
            <w:tcW w:w="11770" w:type="dxa"/>
          </w:tcPr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  <w:u w:val="single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</w:rPr>
              <w:t>Republicanismo Federal: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>- Defiende descentralización y reformas sociales. Las clases populares lo convierten en su esperanza que quedará frustrada en el Sexenio.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  <w:lang w:val="pt-BR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  <w:lang w:val="pt-BR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  <w:lang w:val="pt-BR"/>
              </w:rPr>
              <w:t xml:space="preserve">INTERNACIONALISMO: I AIT </w:t>
            </w:r>
            <w:r w:rsidRPr="000B7342">
              <w:rPr>
                <w:rFonts w:ascii="Helvetica Neue" w:hAnsi="Helvetica Neue"/>
                <w:b/>
                <w:sz w:val="18"/>
                <w:lang w:val="pt-BR"/>
              </w:rPr>
              <w:t>(Londres, 1864)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  <w:u w:val="single"/>
                <w:lang w:val="pt-BR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  <w:lang w:val="pt-BR"/>
              </w:rPr>
              <w:t xml:space="preserve">Anarquismo: 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</w:rPr>
              <w:t>“</w:t>
            </w:r>
            <w:r w:rsidRPr="000B7342">
              <w:rPr>
                <w:rFonts w:ascii="Helvetica Neue" w:hAnsi="Helvetica Neue"/>
                <w:i/>
                <w:sz w:val="18"/>
              </w:rPr>
              <w:t>Ni Dios, ni  Estado, ni patrón</w:t>
            </w:r>
            <w:r w:rsidRPr="000B7342">
              <w:rPr>
                <w:rFonts w:ascii="Helvetica Neue" w:hAnsi="Helvetica Neue"/>
                <w:b/>
                <w:sz w:val="18"/>
              </w:rPr>
              <w:t>” (Anticlericalismo, apoliticismo, revolución social y propiedad colectiva)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Giuseppe </w:t>
            </w:r>
            <w:proofErr w:type="spellStart"/>
            <w:r w:rsidRPr="000B7342">
              <w:rPr>
                <w:rFonts w:ascii="Helvetica Neue" w:hAnsi="Helvetica Neue"/>
                <w:sz w:val="18"/>
              </w:rPr>
              <w:t>Fanelli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 viene enviado por Bakunin y organiza en Barcelona y Madrid 1</w:t>
            </w:r>
            <w:r w:rsidRPr="000B7342">
              <w:rPr>
                <w:rFonts w:ascii="Helvetica Neue" w:hAnsi="Helvetica Neue"/>
                <w:sz w:val="18"/>
                <w:vertAlign w:val="superscript"/>
              </w:rPr>
              <w:t>os</w:t>
            </w:r>
            <w:r w:rsidRPr="000B7342">
              <w:rPr>
                <w:rFonts w:ascii="Helvetica Neue" w:hAnsi="Helvetica Neue"/>
                <w:sz w:val="18"/>
              </w:rPr>
              <w:t xml:space="preserve"> núcleos anarquistas.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i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1870: Congreso de Barcelona: se funda la </w:t>
            </w:r>
            <w:r w:rsidRPr="000B7342">
              <w:rPr>
                <w:rFonts w:ascii="Helvetica Neue" w:hAnsi="Helvetica Neue"/>
                <w:i/>
                <w:sz w:val="18"/>
              </w:rPr>
              <w:t>Federación Regional Española de la AIT.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</w:rPr>
              <w:t>Socialismo-marxista:</w:t>
            </w:r>
            <w:r w:rsidRPr="000B7342">
              <w:rPr>
                <w:rFonts w:ascii="Helvetica Neue" w:hAnsi="Helvetica Neue"/>
                <w:b/>
                <w:sz w:val="18"/>
              </w:rPr>
              <w:t xml:space="preserve"> 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</w:rPr>
              <w:t>Conquista del poder político –revolución del proletariado- y acabar con el capitalismo.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i/>
                <w:sz w:val="18"/>
              </w:rPr>
            </w:pPr>
            <w:proofErr w:type="spellStart"/>
            <w:r w:rsidRPr="000B7342">
              <w:rPr>
                <w:rFonts w:ascii="Helvetica Neue" w:hAnsi="Helvetica Neue"/>
                <w:sz w:val="18"/>
              </w:rPr>
              <w:t>Paul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 </w:t>
            </w:r>
            <w:proofErr w:type="spellStart"/>
            <w:r w:rsidRPr="000B7342">
              <w:rPr>
                <w:rFonts w:ascii="Helvetica Neue" w:hAnsi="Helvetica Neue"/>
                <w:sz w:val="18"/>
              </w:rPr>
              <w:t>Lafargue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, enviado por Marx, crea núcleo en Madrid en torno al periódico </w:t>
            </w:r>
            <w:r w:rsidRPr="000B7342">
              <w:rPr>
                <w:rFonts w:ascii="Helvetica Neue" w:hAnsi="Helvetica Neue"/>
                <w:i/>
                <w:sz w:val="18"/>
              </w:rPr>
              <w:t>La Emancipación (</w:t>
            </w:r>
            <w:r w:rsidRPr="000B7342">
              <w:rPr>
                <w:rFonts w:ascii="Helvetica Neue" w:hAnsi="Helvetica Neue"/>
                <w:sz w:val="18"/>
              </w:rPr>
              <w:t>Mesa, Vera, Pablo Iglesias). En 1872 son expulsados de la FRE y crean la nueva</w:t>
            </w:r>
            <w:r w:rsidRPr="000B7342">
              <w:rPr>
                <w:rFonts w:ascii="Helvetica Neue" w:hAnsi="Helvetica Neue"/>
                <w:i/>
                <w:sz w:val="18"/>
              </w:rPr>
              <w:t xml:space="preserve"> Federación Madrileña.</w:t>
            </w:r>
          </w:p>
        </w:tc>
      </w:tr>
      <w:tr w:rsidR="000B7342" w:rsidRPr="000B7342">
        <w:tc>
          <w:tcPr>
            <w:tcW w:w="2088" w:type="dxa"/>
          </w:tcPr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</w:rPr>
              <w:t>Restauración</w:t>
            </w:r>
          </w:p>
        </w:tc>
        <w:tc>
          <w:tcPr>
            <w:tcW w:w="11770" w:type="dxa"/>
          </w:tcPr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  <w:u w:val="single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b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</w:rPr>
              <w:t>ANARQUISTAS:</w:t>
            </w:r>
            <w:r w:rsidRPr="000B7342">
              <w:rPr>
                <w:rFonts w:ascii="Helvetica Neue" w:hAnsi="Helvetica Neue"/>
                <w:b/>
                <w:sz w:val="18"/>
              </w:rPr>
              <w:t xml:space="preserve"> </w:t>
            </w:r>
            <w:r w:rsidRPr="000B7342">
              <w:rPr>
                <w:rFonts w:ascii="Helvetica Neue" w:hAnsi="Helvetica Neue"/>
                <w:b/>
                <w:i/>
                <w:sz w:val="18"/>
                <w:szCs w:val="16"/>
              </w:rPr>
              <w:t>FEDERACIÓN DE TRABAJADORES DE LA REGIÓN ESPAÑOLA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- Anarcosindicalistas: fundan sindicatos </w:t>
            </w:r>
            <w:r w:rsidRPr="000B7342">
              <w:rPr>
                <w:rFonts w:ascii="Helvetica Neue" w:hAnsi="Helvetica Neue"/>
                <w:i/>
                <w:sz w:val="18"/>
              </w:rPr>
              <w:t xml:space="preserve">Solidaridad Obrera </w:t>
            </w:r>
            <w:r w:rsidRPr="000B7342">
              <w:rPr>
                <w:rFonts w:ascii="Helvetica Neue" w:hAnsi="Helvetica Neue"/>
                <w:sz w:val="18"/>
              </w:rPr>
              <w:t xml:space="preserve">(1907) y </w:t>
            </w:r>
            <w:r w:rsidRPr="000B7342">
              <w:rPr>
                <w:rFonts w:ascii="Helvetica Neue" w:hAnsi="Helvetica Neue"/>
                <w:i/>
                <w:sz w:val="18"/>
              </w:rPr>
              <w:t xml:space="preserve">CNT </w:t>
            </w:r>
            <w:r w:rsidRPr="000B7342">
              <w:rPr>
                <w:rFonts w:ascii="Helvetica Neue" w:hAnsi="Helvetica Neue"/>
                <w:sz w:val="18"/>
              </w:rPr>
              <w:t xml:space="preserve"> (1910)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- Partidarios de la acción directa (“Propaganda por el hecho” de </w:t>
            </w:r>
            <w:proofErr w:type="spellStart"/>
            <w:r w:rsidRPr="000B7342">
              <w:rPr>
                <w:rFonts w:ascii="Helvetica Neue" w:hAnsi="Helvetica Neue"/>
                <w:sz w:val="18"/>
              </w:rPr>
              <w:t>Kropotin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): atentados contra el Estado,  la burguesía o la Iglesia. Asesinato de </w:t>
            </w:r>
            <w:proofErr w:type="spellStart"/>
            <w:r w:rsidRPr="000B7342">
              <w:rPr>
                <w:rFonts w:ascii="Helvetica Neue" w:hAnsi="Helvetica Neue"/>
                <w:sz w:val="18"/>
              </w:rPr>
              <w:t>Cánovas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 en 1897. 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>- Importante implantación en Cataluña, Levante y Andalucía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</w:rPr>
              <w:t>SOCIALISTAS</w:t>
            </w:r>
            <w:r w:rsidRPr="000B7342">
              <w:rPr>
                <w:rFonts w:ascii="Helvetica Neue" w:hAnsi="Helvetica Neue"/>
                <w:b/>
                <w:sz w:val="18"/>
              </w:rPr>
              <w:t xml:space="preserve">: </w:t>
            </w:r>
            <w:r w:rsidRPr="000B7342">
              <w:rPr>
                <w:rFonts w:ascii="Helvetica Neue" w:hAnsi="Helvetica Neue"/>
                <w:b/>
                <w:i/>
                <w:sz w:val="18"/>
                <w:szCs w:val="18"/>
              </w:rPr>
              <w:t>AGRUPACIÓN SOCIALISTA MADRILEÑA</w:t>
            </w:r>
            <w:r w:rsidRPr="000B7342">
              <w:rPr>
                <w:rFonts w:ascii="Helvetica Neue" w:hAnsi="Helvetica Neue"/>
                <w:sz w:val="18"/>
              </w:rPr>
              <w:t xml:space="preserve"> 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- 1879 Fundación del </w:t>
            </w:r>
            <w:r w:rsidRPr="000B7342">
              <w:rPr>
                <w:rFonts w:ascii="Helvetica Neue" w:hAnsi="Helvetica Neue"/>
                <w:i/>
                <w:sz w:val="18"/>
              </w:rPr>
              <w:t>Partido</w:t>
            </w:r>
            <w:r w:rsidRPr="000B7342">
              <w:rPr>
                <w:rFonts w:ascii="Helvetica Neue" w:hAnsi="Helvetica Neue"/>
                <w:sz w:val="18"/>
              </w:rPr>
              <w:t xml:space="preserve"> </w:t>
            </w:r>
            <w:r w:rsidRPr="000B7342">
              <w:rPr>
                <w:rFonts w:ascii="Helvetica Neue" w:hAnsi="Helvetica Neue"/>
                <w:i/>
                <w:sz w:val="18"/>
              </w:rPr>
              <w:t xml:space="preserve">Socialista Obrero Español </w:t>
            </w:r>
            <w:r w:rsidRPr="000B7342">
              <w:rPr>
                <w:rFonts w:ascii="Helvetica Neue" w:hAnsi="Helvetica Neue"/>
                <w:sz w:val="18"/>
              </w:rPr>
              <w:t>(Pablo Iglesias)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i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- 1888 Fundación del sindicato </w:t>
            </w:r>
            <w:r w:rsidRPr="000B7342">
              <w:rPr>
                <w:rFonts w:ascii="Helvetica Neue" w:hAnsi="Helvetica Neue"/>
                <w:i/>
                <w:sz w:val="18"/>
              </w:rPr>
              <w:t>Unión General de Trabajadores (UGT)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>- Implantación en Madrid, Asturias, País Vasco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>- 1889 se funda la II Internacional (el PSOE participará en todos sus congresos)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      - En 1890 estableció el 1 de mayo como día del obrero: reivindicación de la jornada de 8 horas)</w:t>
            </w: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</w:p>
          <w:p w:rsidR="000B7342" w:rsidRPr="000B7342" w:rsidRDefault="000B7342" w:rsidP="00061276">
            <w:p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b/>
                <w:sz w:val="18"/>
                <w:u w:val="single"/>
              </w:rPr>
              <w:t>SINDICALISMO CATÓLICO</w:t>
            </w:r>
          </w:p>
          <w:p w:rsidR="000B7342" w:rsidRPr="000B7342" w:rsidRDefault="000B7342" w:rsidP="0006127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1879: Fundación de los Círculos Católicos por el Padre </w:t>
            </w:r>
            <w:proofErr w:type="spellStart"/>
            <w:r w:rsidRPr="000B7342">
              <w:rPr>
                <w:rFonts w:ascii="Helvetica Neue" w:hAnsi="Helvetica Neue"/>
                <w:sz w:val="18"/>
              </w:rPr>
              <w:t>Vicent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>.</w:t>
            </w:r>
          </w:p>
          <w:p w:rsidR="000B7342" w:rsidRPr="000B7342" w:rsidRDefault="000B7342" w:rsidP="0006127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 xml:space="preserve">1891: LEÓN XIII publica la Encíclica </w:t>
            </w:r>
            <w:r w:rsidRPr="000B7342">
              <w:rPr>
                <w:rFonts w:ascii="Helvetica Neue" w:hAnsi="Helvetica Neue"/>
                <w:b/>
                <w:i/>
                <w:sz w:val="18"/>
              </w:rPr>
              <w:t xml:space="preserve">Rerum </w:t>
            </w:r>
            <w:proofErr w:type="spellStart"/>
            <w:r w:rsidRPr="000B7342">
              <w:rPr>
                <w:rFonts w:ascii="Helvetica Neue" w:hAnsi="Helvetica Neue"/>
                <w:b/>
                <w:i/>
                <w:sz w:val="18"/>
              </w:rPr>
              <w:t>Novarum</w:t>
            </w:r>
            <w:proofErr w:type="spellEnd"/>
            <w:r w:rsidRPr="000B7342">
              <w:rPr>
                <w:rFonts w:ascii="Helvetica Neue" w:hAnsi="Helvetica Neue"/>
                <w:sz w:val="18"/>
              </w:rPr>
              <w:t xml:space="preserve"> defendiendo derechos sociales y doctrina católico frente a otras opciones.</w:t>
            </w:r>
          </w:p>
          <w:p w:rsidR="000B7342" w:rsidRDefault="000B7342" w:rsidP="0006127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Helvetica Neue" w:hAnsi="Helvetica Neue"/>
                <w:sz w:val="18"/>
              </w:rPr>
            </w:pPr>
            <w:r w:rsidRPr="000B7342">
              <w:rPr>
                <w:rFonts w:ascii="Helvetica Neue" w:hAnsi="Helvetica Neue"/>
                <w:sz w:val="18"/>
              </w:rPr>
              <w:t>Escasa implantación por acusación de “amarillismo”: colaboración con los patronos y oposición a lucha de clases.</w:t>
            </w:r>
          </w:p>
          <w:p w:rsidR="000B7342" w:rsidRPr="000B7342" w:rsidRDefault="000B7342" w:rsidP="0006127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Helvetica Neue" w:hAnsi="Helvetica Neue"/>
                <w:sz w:val="18"/>
              </w:rPr>
            </w:pPr>
          </w:p>
        </w:tc>
      </w:tr>
    </w:tbl>
    <w:p w:rsidR="00294A1D" w:rsidRPr="000B7342" w:rsidRDefault="00294A1D" w:rsidP="00741876">
      <w:pPr>
        <w:ind w:left="1416"/>
        <w:rPr>
          <w:rFonts w:ascii="Helvetica Neue" w:hAnsi="Helvetica Neue"/>
          <w:sz w:val="18"/>
        </w:rPr>
      </w:pPr>
    </w:p>
    <w:sectPr w:rsidR="00294A1D" w:rsidRPr="000B7342" w:rsidSect="00DB3F7F">
      <w:pgSz w:w="16834" w:h="11904" w:orient="landscape"/>
      <w:pgMar w:top="709" w:right="1417" w:bottom="426" w:left="1417" w:header="708" w:footer="708" w:gutter="0"/>
      <w:cols w:space="708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 Neue Bold Condensed">
    <w:panose1 w:val="0200080600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-Bold">
    <w:altName w:val="Helvetic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3627DE"/>
    <w:multiLevelType w:val="hybridMultilevel"/>
    <w:tmpl w:val="0F0A63DE"/>
    <w:lvl w:ilvl="0" w:tplc="7388C56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94A1D"/>
    <w:rsid w:val="000B7342"/>
    <w:rsid w:val="000C4A6E"/>
    <w:rsid w:val="0011066D"/>
    <w:rsid w:val="00294A1D"/>
    <w:rsid w:val="004C3858"/>
    <w:rsid w:val="004F5E8F"/>
    <w:rsid w:val="005247BF"/>
    <w:rsid w:val="005D7E5F"/>
    <w:rsid w:val="00741876"/>
    <w:rsid w:val="007D6019"/>
    <w:rsid w:val="00806B63"/>
    <w:rsid w:val="008C638E"/>
    <w:rsid w:val="00AC68F2"/>
    <w:rsid w:val="00DB3F7F"/>
    <w:rsid w:val="00F0311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099"/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  <w:style w:type="table" w:styleId="Tablaconcuadrcula">
    <w:name w:val="Table Grid"/>
    <w:basedOn w:val="Tablanormal"/>
    <w:rsid w:val="00294A1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B7342"/>
    <w:pPr>
      <w:ind w:left="720"/>
      <w:contextualSpacing/>
    </w:pPr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800</Words>
  <Characters>4563</Characters>
  <Application>Microsoft Macintosh Word</Application>
  <DocSecurity>0</DocSecurity>
  <Lines>38</Lines>
  <Paragraphs>9</Paragraphs>
  <ScaleCrop>false</ScaleCrop>
  <Company>CARM</Company>
  <LinksUpToDate>false</LinksUpToDate>
  <CharactersWithSpaces>5603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Pagán Casanova</dc:creator>
  <cp:keywords/>
  <cp:lastModifiedBy>Carmen Pagán Casanova</cp:lastModifiedBy>
  <cp:revision>2</cp:revision>
  <cp:lastPrinted>2016-02-04T05:53:00Z</cp:lastPrinted>
  <dcterms:created xsi:type="dcterms:W3CDTF">2016-02-08T06:00:00Z</dcterms:created>
  <dcterms:modified xsi:type="dcterms:W3CDTF">2016-02-08T06:00:00Z</dcterms:modified>
</cp:coreProperties>
</file>